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5FA2" w14:textId="77777777" w:rsidR="004F1128" w:rsidRDefault="004F1128" w:rsidP="004F1128">
      <w:pPr>
        <w:spacing w:after="0" w:line="320" w:lineRule="atLeast"/>
        <w:jc w:val="both"/>
        <w:rPr>
          <w:rFonts w:cstheme="minorHAnsi"/>
          <w:sz w:val="24"/>
          <w:szCs w:val="24"/>
        </w:rPr>
      </w:pPr>
    </w:p>
    <w:p w14:paraId="26787610" w14:textId="77777777" w:rsidR="009C2C28" w:rsidRDefault="009C2C28" w:rsidP="009C2C28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</w:t>
      </w:r>
      <w:r w:rsidR="007E4213">
        <w:rPr>
          <w:rFonts w:ascii="Calibri" w:hAnsi="Calibri"/>
          <w:b/>
          <w:sz w:val="28"/>
          <w:szCs w:val="28"/>
        </w:rPr>
        <w:t>II</w:t>
      </w:r>
      <w:r w:rsidR="00F0178D">
        <w:rPr>
          <w:rFonts w:ascii="Calibri" w:hAnsi="Calibri"/>
          <w:b/>
          <w:sz w:val="28"/>
          <w:szCs w:val="28"/>
        </w:rPr>
        <w:t>I</w:t>
      </w:r>
      <w:r w:rsidRPr="00B757BC">
        <w:rPr>
          <w:rFonts w:ascii="Calibri" w:hAnsi="Calibri"/>
          <w:b/>
          <w:sz w:val="28"/>
          <w:szCs w:val="28"/>
        </w:rPr>
        <w:t>. sjezd Moravskoslezského kynologického svazu</w:t>
      </w:r>
      <w:r w:rsidR="007E4213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7E4213">
        <w:rPr>
          <w:rFonts w:ascii="Calibri" w:hAnsi="Calibri"/>
          <w:b/>
          <w:sz w:val="28"/>
          <w:szCs w:val="28"/>
        </w:rPr>
        <w:t>z.s</w:t>
      </w:r>
      <w:proofErr w:type="spellEnd"/>
      <w:r w:rsidR="007E4213">
        <w:rPr>
          <w:rFonts w:ascii="Calibri" w:hAnsi="Calibri"/>
          <w:b/>
          <w:sz w:val="28"/>
          <w:szCs w:val="28"/>
        </w:rPr>
        <w:t>.</w:t>
      </w:r>
      <w:r w:rsidRPr="00B757BC">
        <w:rPr>
          <w:rFonts w:ascii="Calibri" w:hAnsi="Calibri"/>
          <w:b/>
          <w:sz w:val="28"/>
          <w:szCs w:val="28"/>
        </w:rPr>
        <w:t xml:space="preserve"> (MSKS)</w:t>
      </w:r>
    </w:p>
    <w:p w14:paraId="7655FDBB" w14:textId="77777777" w:rsidR="009C2C28" w:rsidRPr="00B757BC" w:rsidRDefault="007E4213" w:rsidP="009C2C28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</w:t>
      </w:r>
      <w:r w:rsidR="00F0178D">
        <w:rPr>
          <w:rFonts w:ascii="Calibri" w:hAnsi="Calibri"/>
          <w:b/>
          <w:sz w:val="28"/>
          <w:szCs w:val="28"/>
        </w:rPr>
        <w:t>.dubna 20</w:t>
      </w:r>
      <w:r>
        <w:rPr>
          <w:rFonts w:ascii="Calibri" w:hAnsi="Calibri"/>
          <w:b/>
          <w:sz w:val="28"/>
          <w:szCs w:val="28"/>
        </w:rPr>
        <w:t>21</w:t>
      </w:r>
      <w:r w:rsidR="009C2C28">
        <w:rPr>
          <w:rFonts w:ascii="Calibri" w:hAnsi="Calibri"/>
          <w:b/>
          <w:sz w:val="28"/>
          <w:szCs w:val="28"/>
        </w:rPr>
        <w:t xml:space="preserve"> ve Zbraslavi</w:t>
      </w:r>
      <w:r>
        <w:rPr>
          <w:rFonts w:ascii="Calibri" w:hAnsi="Calibri"/>
          <w:b/>
          <w:sz w:val="28"/>
          <w:szCs w:val="28"/>
        </w:rPr>
        <w:t xml:space="preserve"> u Brna</w:t>
      </w:r>
    </w:p>
    <w:p w14:paraId="5BF3D86E" w14:textId="77777777" w:rsidR="009C2C28" w:rsidRDefault="009C2C28" w:rsidP="009C2C28">
      <w:pPr>
        <w:spacing w:line="320" w:lineRule="atLeast"/>
        <w:jc w:val="both"/>
        <w:rPr>
          <w:rFonts w:ascii="Calibri" w:hAnsi="Calibri"/>
          <w:sz w:val="28"/>
          <w:szCs w:val="28"/>
        </w:rPr>
      </w:pPr>
    </w:p>
    <w:p w14:paraId="34C2EA93" w14:textId="77777777" w:rsidR="009C2C28" w:rsidRDefault="009C2C28" w:rsidP="009C2C28">
      <w:pPr>
        <w:spacing w:line="320" w:lineRule="atLeast"/>
        <w:jc w:val="both"/>
        <w:rPr>
          <w:rFonts w:ascii="Calibri" w:hAnsi="Calibri"/>
          <w:sz w:val="28"/>
          <w:szCs w:val="28"/>
        </w:rPr>
      </w:pPr>
    </w:p>
    <w:p w14:paraId="34ADD17C" w14:textId="77777777" w:rsidR="009C2C28" w:rsidRDefault="009C2C28" w:rsidP="009C2C28">
      <w:pPr>
        <w:spacing w:line="300" w:lineRule="atLeast"/>
        <w:jc w:val="center"/>
        <w:rPr>
          <w:rFonts w:ascii="Calibri" w:hAnsi="Calibri"/>
          <w:b/>
          <w:sz w:val="32"/>
          <w:szCs w:val="32"/>
        </w:rPr>
      </w:pPr>
      <w:r w:rsidRPr="00F45FC7">
        <w:rPr>
          <w:rFonts w:ascii="Calibri" w:hAnsi="Calibri"/>
          <w:b/>
          <w:sz w:val="32"/>
          <w:szCs w:val="32"/>
        </w:rPr>
        <w:t>PROGRAM</w:t>
      </w:r>
    </w:p>
    <w:p w14:paraId="0B4A51D9" w14:textId="77777777" w:rsidR="009C2C28" w:rsidRDefault="009C2C28" w:rsidP="009C2C28">
      <w:pPr>
        <w:spacing w:line="400" w:lineRule="atLeast"/>
        <w:contextualSpacing/>
        <w:jc w:val="both"/>
        <w:rPr>
          <w:rFonts w:ascii="Calibri" w:hAnsi="Calibri"/>
          <w:sz w:val="28"/>
          <w:szCs w:val="28"/>
        </w:rPr>
      </w:pPr>
    </w:p>
    <w:p w14:paraId="3D32B678" w14:textId="77777777"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Zahájení</w:t>
      </w:r>
    </w:p>
    <w:p w14:paraId="5D8EDBC1" w14:textId="77777777"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Volba pracovních komisí</w:t>
      </w:r>
    </w:p>
    <w:p w14:paraId="4C9163DD" w14:textId="77777777"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Mandátová komise</w:t>
      </w:r>
    </w:p>
    <w:p w14:paraId="00B0EC95" w14:textId="77777777"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Návrhová komise</w:t>
      </w:r>
    </w:p>
    <w:p w14:paraId="1E70B4B2" w14:textId="77777777"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Volební komise</w:t>
      </w:r>
    </w:p>
    <w:p w14:paraId="64D0DCB7" w14:textId="77777777"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Schválení programu X</w:t>
      </w:r>
      <w:r w:rsidR="007E4213">
        <w:rPr>
          <w:rFonts w:ascii="Calibri" w:hAnsi="Calibri"/>
          <w:sz w:val="24"/>
          <w:szCs w:val="24"/>
        </w:rPr>
        <w:t>II</w:t>
      </w:r>
      <w:r>
        <w:rPr>
          <w:rFonts w:ascii="Calibri" w:hAnsi="Calibri"/>
          <w:sz w:val="24"/>
          <w:szCs w:val="24"/>
        </w:rPr>
        <w:t>I. sjezdu MSKS</w:t>
      </w:r>
    </w:p>
    <w:p w14:paraId="3BB04BD5" w14:textId="77777777" w:rsidR="00F0178D" w:rsidRPr="00752253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752253">
        <w:rPr>
          <w:rFonts w:ascii="Calibri" w:hAnsi="Calibri"/>
          <w:sz w:val="24"/>
          <w:szCs w:val="24"/>
        </w:rPr>
        <w:t>Schválení jednací</w:t>
      </w:r>
      <w:r>
        <w:rPr>
          <w:rFonts w:ascii="Calibri" w:hAnsi="Calibri"/>
          <w:sz w:val="24"/>
          <w:szCs w:val="24"/>
        </w:rPr>
        <w:t>ho</w:t>
      </w:r>
      <w:r w:rsidRPr="00752253">
        <w:rPr>
          <w:rFonts w:ascii="Calibri" w:hAnsi="Calibri"/>
          <w:sz w:val="24"/>
          <w:szCs w:val="24"/>
        </w:rPr>
        <w:t xml:space="preserve"> a volebního řádu</w:t>
      </w:r>
    </w:p>
    <w:p w14:paraId="755A0963" w14:textId="77777777"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Zprávy o činnosti MSKS</w:t>
      </w:r>
    </w:p>
    <w:p w14:paraId="1A270118" w14:textId="77777777"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Zpráva předsedy</w:t>
      </w:r>
    </w:p>
    <w:p w14:paraId="6561BF5F" w14:textId="77777777"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Zpráva výcvikové komise</w:t>
      </w:r>
    </w:p>
    <w:p w14:paraId="71F78E8D" w14:textId="77777777"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Zpráva účetní a daňové firmy</w:t>
      </w:r>
    </w:p>
    <w:p w14:paraId="4124BEC5" w14:textId="77777777" w:rsidR="00F0178D" w:rsidRDefault="00F0178D" w:rsidP="00F0178D">
      <w:pPr>
        <w:numPr>
          <w:ilvl w:val="1"/>
          <w:numId w:val="12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9607A8">
        <w:rPr>
          <w:rFonts w:ascii="Calibri" w:hAnsi="Calibri"/>
          <w:sz w:val="24"/>
          <w:szCs w:val="24"/>
        </w:rPr>
        <w:t>Zpráva kontrolní komise</w:t>
      </w:r>
    </w:p>
    <w:p w14:paraId="39B755AC" w14:textId="77777777"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Volby</w:t>
      </w:r>
    </w:p>
    <w:p w14:paraId="495E739C" w14:textId="77777777" w:rsidR="00F0178D" w:rsidRPr="00752253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proofErr w:type="gramStart"/>
      <w:r w:rsidRPr="00752253">
        <w:rPr>
          <w:rFonts w:ascii="Calibri" w:hAnsi="Calibri"/>
          <w:sz w:val="24"/>
          <w:szCs w:val="24"/>
        </w:rPr>
        <w:t>Přestávka - oběd</w:t>
      </w:r>
      <w:proofErr w:type="gramEnd"/>
    </w:p>
    <w:p w14:paraId="4786167E" w14:textId="77777777" w:rsidR="00F0178D" w:rsidRP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752253">
        <w:rPr>
          <w:rFonts w:ascii="Calibri" w:hAnsi="Calibri"/>
          <w:sz w:val="24"/>
          <w:szCs w:val="24"/>
        </w:rPr>
        <w:t xml:space="preserve">Diskuse </w:t>
      </w:r>
      <w:r w:rsidRPr="00752253">
        <w:rPr>
          <w:rFonts w:ascii="Calibri" w:hAnsi="Calibri"/>
          <w:sz w:val="24"/>
          <w:szCs w:val="24"/>
        </w:rPr>
        <w:tab/>
      </w:r>
    </w:p>
    <w:p w14:paraId="7E19AC0C" w14:textId="77777777"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Výsledky voleb</w:t>
      </w:r>
    </w:p>
    <w:p w14:paraId="39EA451E" w14:textId="77777777" w:rsidR="00F0178D" w:rsidRPr="00863D8F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Schválení návrhu usnesení</w:t>
      </w:r>
    </w:p>
    <w:p w14:paraId="6B6A5402" w14:textId="77777777" w:rsidR="00F0178D" w:rsidRPr="00C96049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Závěr</w:t>
      </w:r>
    </w:p>
    <w:p w14:paraId="6925AED6" w14:textId="77777777" w:rsidR="00AF10D9" w:rsidRPr="00F5039E" w:rsidRDefault="00AF10D9" w:rsidP="00F5039E"/>
    <w:sectPr w:rsidR="00AF10D9" w:rsidRPr="00F5039E" w:rsidSect="00D44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D109" w14:textId="77777777" w:rsidR="003033E6" w:rsidRDefault="003033E6" w:rsidP="00AB702E">
      <w:pPr>
        <w:spacing w:after="0" w:line="240" w:lineRule="auto"/>
      </w:pPr>
      <w:r>
        <w:separator/>
      </w:r>
    </w:p>
  </w:endnote>
  <w:endnote w:type="continuationSeparator" w:id="0">
    <w:p w14:paraId="79C1CB36" w14:textId="77777777" w:rsidR="003033E6" w:rsidRDefault="003033E6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6255" w14:textId="77777777" w:rsidR="007E4213" w:rsidRDefault="007E42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B86CE" w14:textId="77777777"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14:paraId="202F7DC1" w14:textId="77777777"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</w:t>
    </w:r>
    <w:r w:rsidR="007E4213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proofErr w:type="spellStart"/>
    <w:r w:rsidR="007E4213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7E4213">
      <w:rPr>
        <w:rFonts w:ascii="Calibri" w:hAnsi="Calibri" w:cs="Calibri"/>
        <w:color w:val="7F7F7F" w:themeColor="text1" w:themeTint="80"/>
        <w:sz w:val="16"/>
        <w:szCs w:val="16"/>
      </w:rPr>
      <w:t>., Újezd u Rosic 141, 664 84 Újezd u Rosic</w:t>
    </w:r>
  </w:p>
  <w:p w14:paraId="58F824B0" w14:textId="77777777" w:rsidR="00F7418A" w:rsidRDefault="003033E6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14:paraId="42A44A08" w14:textId="77777777"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: 00568139;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DIČ: CZ00568139;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bankovní spojení: </w:t>
    </w:r>
    <w:r w:rsidR="007E4213">
      <w:rPr>
        <w:rFonts w:ascii="Calibri" w:hAnsi="Calibri" w:cs="Calibri"/>
        <w:color w:val="7F7F7F" w:themeColor="text1" w:themeTint="80"/>
        <w:sz w:val="16"/>
        <w:szCs w:val="16"/>
      </w:rPr>
      <w:t>1342330389/0800 ČS a.s.</w:t>
    </w:r>
  </w:p>
  <w:p w14:paraId="33B8E36F" w14:textId="77777777" w:rsidR="00D443AA" w:rsidRPr="005E76AB" w:rsidRDefault="00D443A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Občanské sdružení je registrováno u MV ČR pod č.j. VSP/1-1 780/90-R ze dne 4. 7. 1990</w:t>
    </w:r>
  </w:p>
  <w:p w14:paraId="56F9DA96" w14:textId="77777777"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C8F5" w14:textId="77777777" w:rsidR="007E4213" w:rsidRDefault="007E4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5FCC2" w14:textId="77777777" w:rsidR="003033E6" w:rsidRDefault="003033E6" w:rsidP="00AB702E">
      <w:pPr>
        <w:spacing w:after="0" w:line="240" w:lineRule="auto"/>
      </w:pPr>
      <w:r>
        <w:separator/>
      </w:r>
    </w:p>
  </w:footnote>
  <w:footnote w:type="continuationSeparator" w:id="0">
    <w:p w14:paraId="4D612AA4" w14:textId="77777777" w:rsidR="003033E6" w:rsidRDefault="003033E6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3C93" w14:textId="77777777" w:rsidR="007E4213" w:rsidRDefault="007E42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8865" w14:textId="77777777" w:rsidR="00F7418A" w:rsidRDefault="00881157">
    <w:pPr>
      <w:pStyle w:val="Zhlav"/>
    </w:pPr>
    <w:r>
      <w:rPr>
        <w:noProof/>
      </w:rPr>
      <w:drawing>
        <wp:inline distT="0" distB="0" distL="0" distR="0" wp14:anchorId="2FABF0F7" wp14:editId="7248045A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44BBB" w14:textId="77777777" w:rsidR="00F7418A" w:rsidRDefault="00F7418A">
    <w:pPr>
      <w:pStyle w:val="Zhlav"/>
    </w:pPr>
  </w:p>
  <w:p w14:paraId="71BA11E2" w14:textId="77777777"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14:paraId="0A4CF9D9" w14:textId="77777777" w:rsidR="00F7418A" w:rsidRPr="005E76AB" w:rsidRDefault="00F7418A">
    <w:pPr>
      <w:pStyle w:val="Zhlav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CEB7" w14:textId="77777777" w:rsidR="007E4213" w:rsidRDefault="007E42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42A46"/>
    <w:rsid w:val="00143303"/>
    <w:rsid w:val="00163D61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033E6"/>
    <w:rsid w:val="0031473D"/>
    <w:rsid w:val="00314B73"/>
    <w:rsid w:val="00350CC7"/>
    <w:rsid w:val="0035238D"/>
    <w:rsid w:val="003705B9"/>
    <w:rsid w:val="00370A43"/>
    <w:rsid w:val="003A31B5"/>
    <w:rsid w:val="003D5399"/>
    <w:rsid w:val="003E25F7"/>
    <w:rsid w:val="0040431F"/>
    <w:rsid w:val="00426DEE"/>
    <w:rsid w:val="00426F10"/>
    <w:rsid w:val="0044164A"/>
    <w:rsid w:val="0044179B"/>
    <w:rsid w:val="00441E60"/>
    <w:rsid w:val="00454DE0"/>
    <w:rsid w:val="00462FBA"/>
    <w:rsid w:val="00463647"/>
    <w:rsid w:val="00494F4D"/>
    <w:rsid w:val="004D0AB1"/>
    <w:rsid w:val="004F1128"/>
    <w:rsid w:val="004F3945"/>
    <w:rsid w:val="004F4502"/>
    <w:rsid w:val="0052087B"/>
    <w:rsid w:val="00532766"/>
    <w:rsid w:val="00534BE1"/>
    <w:rsid w:val="0055137B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B253E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C9E"/>
    <w:rsid w:val="007E4213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51CF3"/>
    <w:rsid w:val="00861184"/>
    <w:rsid w:val="00881157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9F76C4"/>
    <w:rsid w:val="009F7BF2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4CF7"/>
    <w:rsid w:val="00B93685"/>
    <w:rsid w:val="00B97FCB"/>
    <w:rsid w:val="00BC2906"/>
    <w:rsid w:val="00BC39E1"/>
    <w:rsid w:val="00BD0A5B"/>
    <w:rsid w:val="00BE45D2"/>
    <w:rsid w:val="00C22B34"/>
    <w:rsid w:val="00C47839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5283"/>
    <w:rsid w:val="00F0178D"/>
    <w:rsid w:val="00F063EB"/>
    <w:rsid w:val="00F10E87"/>
    <w:rsid w:val="00F14941"/>
    <w:rsid w:val="00F2476E"/>
    <w:rsid w:val="00F2508D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51E08"/>
  <w15:docId w15:val="{AC783452-88B4-4E6A-8F7D-FE78C6ED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56DB-0D88-44E6-A194-6CC28ECA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Ester Trčalová</cp:lastModifiedBy>
  <cp:revision>2</cp:revision>
  <cp:lastPrinted>2014-10-27T14:47:00Z</cp:lastPrinted>
  <dcterms:created xsi:type="dcterms:W3CDTF">2021-03-17T16:50:00Z</dcterms:created>
  <dcterms:modified xsi:type="dcterms:W3CDTF">2021-03-17T16:50:00Z</dcterms:modified>
</cp:coreProperties>
</file>