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C778" w14:textId="77777777" w:rsidR="00077F1E" w:rsidRPr="0059512A" w:rsidRDefault="0059512A" w:rsidP="0059512A">
      <w:pPr>
        <w:jc w:val="center"/>
        <w:rPr>
          <w:b/>
          <w:u w:val="single"/>
        </w:rPr>
      </w:pPr>
      <w:r>
        <w:rPr>
          <w:b/>
          <w:u w:val="single"/>
        </w:rPr>
        <w:t>Jmenný seznam kandidátů navržených</w:t>
      </w:r>
      <w:r w:rsidRPr="0059512A">
        <w:rPr>
          <w:b/>
          <w:u w:val="single"/>
        </w:rPr>
        <w:t xml:space="preserve"> do předsednictva a kontrolní komise XIII. Volebního  sjezdu Moravskoslezského kynologického svazu, z.s.</w:t>
      </w:r>
    </w:p>
    <w:p w14:paraId="34512AEC" w14:textId="77777777" w:rsidR="0059512A" w:rsidRDefault="0059512A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59512A" w:rsidRPr="0059512A" w14:paraId="7ACEBF96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8E881F8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Kandidáti P MSKS</w:t>
            </w:r>
          </w:p>
        </w:tc>
      </w:tr>
      <w:tr w:rsidR="0059512A" w:rsidRPr="0059512A" w14:paraId="4B3E8A41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8DC0B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Boleslavová Kateřina</w:t>
            </w:r>
          </w:p>
        </w:tc>
      </w:tr>
      <w:tr w:rsidR="0059512A" w:rsidRPr="0059512A" w14:paraId="05CA2583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ACDE9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Hejčová Renata</w:t>
            </w:r>
          </w:p>
        </w:tc>
      </w:tr>
      <w:tr w:rsidR="0059512A" w:rsidRPr="0059512A" w14:paraId="24830239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0DB91B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Jašková Jana</w:t>
            </w:r>
          </w:p>
        </w:tc>
      </w:tr>
      <w:tr w:rsidR="0059512A" w:rsidRPr="0059512A" w14:paraId="7DA02EDA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0E23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Jedličková Iveta</w:t>
            </w:r>
          </w:p>
        </w:tc>
      </w:tr>
      <w:tr w:rsidR="0059512A" w:rsidRPr="0059512A" w14:paraId="76039813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24EBF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Jelínková Edita</w:t>
            </w:r>
          </w:p>
        </w:tc>
      </w:tr>
      <w:tr w:rsidR="0059512A" w:rsidRPr="0059512A" w14:paraId="02A5A40A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14EE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Karpíšek Vlastimil</w:t>
            </w:r>
          </w:p>
        </w:tc>
      </w:tr>
      <w:tr w:rsidR="0059512A" w:rsidRPr="0059512A" w14:paraId="44328E40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92C23E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Odvářka Miroslav</w:t>
            </w:r>
          </w:p>
        </w:tc>
      </w:tr>
      <w:tr w:rsidR="0059512A" w:rsidRPr="0059512A" w14:paraId="14D8ADCF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F541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Staniová Veronika</w:t>
            </w:r>
          </w:p>
        </w:tc>
      </w:tr>
      <w:tr w:rsidR="0059512A" w:rsidRPr="0059512A" w14:paraId="6361C6CA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90A6F4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lang w:eastAsia="cs-CZ"/>
              </w:rPr>
              <w:t>Široký Lubomír</w:t>
            </w:r>
          </w:p>
        </w:tc>
      </w:tr>
      <w:tr w:rsidR="0059512A" w:rsidRPr="0059512A" w14:paraId="540F3590" w14:textId="77777777" w:rsidTr="0059512A">
        <w:trPr>
          <w:trHeight w:val="29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1FA8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lang w:eastAsia="cs-CZ"/>
              </w:rPr>
              <w:t>Šlejtr Jiří</w:t>
            </w:r>
          </w:p>
        </w:tc>
      </w:tr>
    </w:tbl>
    <w:p w14:paraId="6686C4BB" w14:textId="77777777" w:rsidR="0059512A" w:rsidRDefault="0059512A"/>
    <w:tbl>
      <w:tblPr>
        <w:tblW w:w="2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</w:tblGrid>
      <w:tr w:rsidR="0059512A" w:rsidRPr="0059512A" w14:paraId="4533FE02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5B361798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Kandidáti  KK MSKS</w:t>
            </w:r>
          </w:p>
        </w:tc>
      </w:tr>
      <w:tr w:rsidR="0059512A" w:rsidRPr="0059512A" w14:paraId="1A1448D0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459C1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Boleslav Jan</w:t>
            </w:r>
          </w:p>
        </w:tc>
      </w:tr>
      <w:tr w:rsidR="0059512A" w:rsidRPr="0059512A" w14:paraId="27E7DF69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053E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Hammer Jiří</w:t>
            </w:r>
          </w:p>
        </w:tc>
      </w:tr>
      <w:tr w:rsidR="0059512A" w:rsidRPr="0059512A" w14:paraId="15E5A9EF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72885A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lang w:eastAsia="cs-CZ"/>
              </w:rPr>
              <w:t>Kratochvíl Jiří</w:t>
            </w:r>
          </w:p>
        </w:tc>
      </w:tr>
      <w:tr w:rsidR="0059512A" w:rsidRPr="0059512A" w14:paraId="04758B83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E302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Nováčková Leona</w:t>
            </w:r>
          </w:p>
        </w:tc>
      </w:tr>
      <w:tr w:rsidR="0059512A" w:rsidRPr="0059512A" w14:paraId="3F66A112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75D484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Parolek Radoslav</w:t>
            </w:r>
          </w:p>
        </w:tc>
      </w:tr>
      <w:tr w:rsidR="0059512A" w:rsidRPr="0059512A" w14:paraId="6BF48925" w14:textId="77777777" w:rsidTr="0059512A">
        <w:trPr>
          <w:trHeight w:val="29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1690" w14:textId="77777777" w:rsidR="0059512A" w:rsidRPr="0059512A" w:rsidRDefault="0059512A" w:rsidP="00595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512A">
              <w:rPr>
                <w:rFonts w:ascii="Calibri" w:eastAsia="Times New Roman" w:hAnsi="Calibri" w:cs="Calibri"/>
                <w:color w:val="000000"/>
                <w:lang w:eastAsia="cs-CZ"/>
              </w:rPr>
              <w:t>Věrná Jana</w:t>
            </w:r>
          </w:p>
        </w:tc>
      </w:tr>
    </w:tbl>
    <w:p w14:paraId="1F3E53CB" w14:textId="77777777" w:rsidR="0059512A" w:rsidRDefault="0059512A"/>
    <w:p w14:paraId="35215642" w14:textId="77777777" w:rsidR="0059512A" w:rsidRDefault="0059512A"/>
    <w:p w14:paraId="5AF6EEB4" w14:textId="77777777" w:rsidR="0059512A" w:rsidRDefault="0059512A"/>
    <w:sectPr w:rsidR="0059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A"/>
    <w:rsid w:val="00077F1E"/>
    <w:rsid w:val="00334CB8"/>
    <w:rsid w:val="0059512A"/>
    <w:rsid w:val="00760AB7"/>
    <w:rsid w:val="00982A73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2E1B"/>
  <w15:docId w15:val="{2D1F9003-2E7C-426F-B814-61150574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tajemník</dc:creator>
  <cp:lastModifiedBy>Ester Trčalová</cp:lastModifiedBy>
  <cp:revision>2</cp:revision>
  <dcterms:created xsi:type="dcterms:W3CDTF">2021-03-17T16:51:00Z</dcterms:created>
  <dcterms:modified xsi:type="dcterms:W3CDTF">2021-03-17T16:51:00Z</dcterms:modified>
</cp:coreProperties>
</file>